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5E" w:rsidRPr="00FB3C5E" w:rsidRDefault="00FB3C5E" w:rsidP="00FB3C5E">
      <w:pPr>
        <w:spacing w:after="28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Моніторинг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івня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Стрийського</w:t>
      </w:r>
      <w:proofErr w:type="spellEnd"/>
      <w:r w:rsidR="00E0443A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ліцею</w:t>
      </w:r>
      <w:proofErr w:type="spellEnd"/>
      <w:r w:rsidR="00E0443A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№ </w:t>
      </w:r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6</w:t>
      </w:r>
    </w:p>
    <w:p w:rsidR="00FB3C5E" w:rsidRPr="00FB3C5E" w:rsidRDefault="00FB3C5E" w:rsidP="00FB3C5E">
      <w:pPr>
        <w:spacing w:before="280" w:after="28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за І семестр 2024-2025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>навчального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u w:val="single"/>
          <w:lang w:val="ru-RU"/>
        </w:rPr>
        <w:t xml:space="preserve"> року</w:t>
      </w: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результатів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руху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та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івня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навчальних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досягнень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Стрийського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ліцею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№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6 за І семестр 2024-2025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навчального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року</w:t>
      </w: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Адміністрацією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проведено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результатів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руху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proofErr w:type="spellEnd"/>
      <w:proofErr w:type="gram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та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їх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за І семестр 2024-2025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навчального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року</w:t>
      </w:r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Динаміка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кількості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учні</w:t>
      </w:r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</w:t>
      </w:r>
      <w:proofErr w:type="spellEnd"/>
      <w:proofErr w:type="gramEnd"/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початок І семестру 2024-2</w:t>
      </w:r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025 н. р. у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школі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навчалося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626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</w:t>
      </w:r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Упродовж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семестру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вибуло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5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прибуло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3. 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Таким чином, на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кінець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семест</w:t>
      </w:r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ру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кількість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становила 624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осіб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proofErr w:type="gramEnd"/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які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здобувають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освіту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за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індивідуальною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формою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:</w:t>
      </w: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•</w:t>
      </w: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proofErr w:type="spellStart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екстернат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83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•</w:t>
      </w: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педагогічний</w:t>
      </w:r>
      <w:proofErr w:type="spell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патронаж – 2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proofErr w:type="spellEnd"/>
      <w:proofErr w:type="gramEnd"/>
      <w:r w:rsidR="00E0443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0443A" w:rsidRPr="00FB3C5E" w:rsidRDefault="00E0443A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Аналіз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івня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учнів</w:t>
      </w:r>
      <w:proofErr w:type="spellEnd"/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Загальна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кількість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які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ідлягали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оцінюванню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(5-11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класи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), становила </w:t>
      </w:r>
      <w:r w:rsidR="00E04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4</w:t>
      </w:r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0</w:t>
      </w:r>
      <w:r w:rsidR="00D06D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3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осіб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З них 65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екстернів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які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враховувались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під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час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проведення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дослідження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•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Високий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івень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має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45 </w:t>
      </w:r>
      <w:proofErr w:type="spellStart"/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учнів</w:t>
      </w:r>
      <w:proofErr w:type="spellEnd"/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(11</w:t>
      </w:r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%)</w:t>
      </w:r>
      <w:r w:rsidR="00E04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Найбільше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високим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івнем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навчається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 10-11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класах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•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Достатній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івень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продемонстрували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242учнів (60</w:t>
      </w:r>
      <w:r w:rsidR="001F70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%).</w:t>
      </w:r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70F5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Сукупно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високий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достатній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івень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становить </w:t>
      </w:r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71</w:t>
      </w:r>
      <w:r w:rsidR="001F70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%.</w:t>
      </w:r>
    </w:p>
    <w:p w:rsidR="001F70F5" w:rsidRDefault="00FB3C5E" w:rsidP="00FB3C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•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Середній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івень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мають</w:t>
      </w:r>
      <w:proofErr w:type="spellEnd"/>
      <w:r w:rsidR="00DA4FD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104 </w:t>
      </w:r>
      <w:proofErr w:type="spellStart"/>
      <w:r w:rsidR="00DA4FD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="00DA4FD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DA4F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26</w:t>
      </w:r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%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="00DA4FD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B3C5E" w:rsidRPr="00D06D7E" w:rsidRDefault="00FB3C5E" w:rsidP="001F70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32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•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Початковий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</w:t>
      </w:r>
      <w:proofErr w:type="gramEnd"/>
      <w:r w:rsidRPr="00FB3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івень</w:t>
      </w:r>
      <w:proofErr w:type="spellEnd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демонс</w:t>
      </w:r>
      <w:r w:rsidR="00DA4FD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трують</w:t>
      </w:r>
      <w:proofErr w:type="spellEnd"/>
      <w:r w:rsidR="00DA4FD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13</w:t>
      </w:r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</w:t>
      </w:r>
      <w:r w:rsidR="00D06D7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proofErr w:type="spellEnd"/>
      <w:r w:rsidR="00D06D7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D06D7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що</w:t>
      </w:r>
      <w:proofErr w:type="spellEnd"/>
      <w:r w:rsidR="00D06D7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становить 3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%.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Найбільше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початковим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рівнем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</w:t>
      </w:r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чальних</w:t>
      </w:r>
      <w:proofErr w:type="spellEnd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досягнень</w:t>
      </w:r>
      <w:proofErr w:type="spellEnd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навчається</w:t>
      </w:r>
      <w:proofErr w:type="spellEnd"/>
      <w:r w:rsidR="001F70F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D06D7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 6-х та 5</w:t>
      </w:r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-х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класах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</w:p>
    <w:p w:rsidR="00FB3C5E" w:rsidRPr="00D06D7E" w:rsidRDefault="00FB3C5E" w:rsidP="00FB3C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B3C5E" w:rsidRPr="00FB3C5E" w:rsidRDefault="00FB3C5E" w:rsidP="00FB3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3C5E">
        <w:rPr>
          <w:rFonts w:ascii="Times New Roman" w:eastAsia="Times New Roman" w:hAnsi="Times New Roman" w:cs="Times New Roman"/>
          <w:color w:val="00B050"/>
          <w:sz w:val="48"/>
          <w:szCs w:val="48"/>
        </w:rPr>
        <w:t>2024-2025н.р.</w:t>
      </w:r>
      <w:proofErr w:type="gramEnd"/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82"/>
        <w:gridCol w:w="470"/>
        <w:gridCol w:w="470"/>
        <w:gridCol w:w="470"/>
        <w:gridCol w:w="470"/>
        <w:gridCol w:w="470"/>
        <w:gridCol w:w="510"/>
        <w:gridCol w:w="510"/>
        <w:gridCol w:w="1115"/>
      </w:tblGrid>
      <w:tr w:rsidR="00FB3C5E" w:rsidRPr="00FB3C5E" w:rsidTr="00FB3C5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FB3C5E" w:rsidRDefault="00FB3C5E" w:rsidP="00FB3C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класи</w:t>
            </w:r>
            <w:proofErr w:type="spellEnd"/>
          </w:p>
        </w:tc>
      </w:tr>
      <w:tr w:rsidR="00FB3C5E" w:rsidRPr="00FB3C5E" w:rsidTr="00FB3C5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C5E" w:rsidRPr="00FB3C5E" w:rsidRDefault="00FB3C5E" w:rsidP="00FB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C5E" w:rsidRPr="00FB3C5E" w:rsidRDefault="00FB3C5E" w:rsidP="00FB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Усього</w:t>
            </w:r>
            <w:proofErr w:type="spellEnd"/>
          </w:p>
        </w:tc>
      </w:tr>
      <w:tr w:rsidR="00FB3C5E" w:rsidRPr="00FB3C5E" w:rsidTr="00FB3C5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Усього</w:t>
            </w:r>
            <w:proofErr w:type="spellEnd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403</w:t>
            </w:r>
          </w:p>
        </w:tc>
      </w:tr>
      <w:tr w:rsidR="00FB3C5E" w:rsidRPr="00FB3C5E" w:rsidTr="00FB3C5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високий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10-12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</w:tr>
      <w:tr w:rsidR="00FB3C5E" w:rsidRPr="00FB3C5E" w:rsidTr="00FB3C5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достатній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7-9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DA4F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242</w:t>
            </w:r>
          </w:p>
        </w:tc>
      </w:tr>
      <w:tr w:rsidR="00FB3C5E" w:rsidRPr="00FB3C5E" w:rsidTr="00FB3C5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середній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4-6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</w:tr>
      <w:tr w:rsidR="00FB3C5E" w:rsidRPr="00FB3C5E" w:rsidTr="00FB3C5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початковий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844562" w:rsidRDefault="00844562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DA4FD9" w:rsidRDefault="00DA4FD9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</w:tbl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3C5E" w:rsidRPr="00FB3C5E" w:rsidRDefault="00FB3C5E" w:rsidP="00FB3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color w:val="00B050"/>
          <w:sz w:val="48"/>
          <w:szCs w:val="48"/>
        </w:rPr>
        <w:t xml:space="preserve">2024-2025н.р. у </w:t>
      </w:r>
      <w:proofErr w:type="spellStart"/>
      <w:r w:rsidRPr="00FB3C5E">
        <w:rPr>
          <w:rFonts w:ascii="Times New Roman" w:eastAsia="Times New Roman" w:hAnsi="Times New Roman" w:cs="Times New Roman"/>
          <w:color w:val="00B050"/>
          <w:sz w:val="48"/>
          <w:szCs w:val="48"/>
        </w:rPr>
        <w:t>відсотках</w:t>
      </w:r>
      <w:proofErr w:type="spellEnd"/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82"/>
        <w:gridCol w:w="530"/>
        <w:gridCol w:w="530"/>
        <w:gridCol w:w="530"/>
        <w:gridCol w:w="530"/>
        <w:gridCol w:w="650"/>
        <w:gridCol w:w="650"/>
        <w:gridCol w:w="530"/>
        <w:gridCol w:w="1115"/>
      </w:tblGrid>
      <w:tr w:rsidR="00FB3C5E" w:rsidRPr="00FB3C5E" w:rsidTr="00D06D7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39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FB3C5E" w:rsidRDefault="00FB3C5E" w:rsidP="00FB3C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класи</w:t>
            </w:r>
            <w:proofErr w:type="spellEnd"/>
          </w:p>
        </w:tc>
      </w:tr>
      <w:tr w:rsidR="00FB3C5E" w:rsidRPr="00FB3C5E" w:rsidTr="00D06D7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C5E" w:rsidRPr="00FB3C5E" w:rsidRDefault="00FB3C5E" w:rsidP="00FB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C5E" w:rsidRPr="00FB3C5E" w:rsidRDefault="00FB3C5E" w:rsidP="00FB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Усього</w:t>
            </w:r>
            <w:proofErr w:type="spellEnd"/>
          </w:p>
        </w:tc>
      </w:tr>
      <w:tr w:rsidR="00D06D7E" w:rsidRPr="00FB3C5E" w:rsidTr="00D06D7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FB3C5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Усього</w:t>
            </w:r>
            <w:proofErr w:type="spellEnd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A4FD9" w:rsidRDefault="00D06D7E" w:rsidP="00D608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D7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/>
              </w:rPr>
              <w:t>403</w:t>
            </w:r>
          </w:p>
        </w:tc>
      </w:tr>
      <w:tr w:rsidR="00FB3C5E" w:rsidRPr="00FB3C5E" w:rsidTr="00D06D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високий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10-12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11%</w:t>
            </w:r>
          </w:p>
        </w:tc>
      </w:tr>
      <w:tr w:rsidR="00FB3C5E" w:rsidRPr="00FB3C5E" w:rsidTr="00D06D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достатній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7-9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60%</w:t>
            </w:r>
          </w:p>
        </w:tc>
      </w:tr>
      <w:tr w:rsidR="00FB3C5E" w:rsidRPr="00FB3C5E" w:rsidTr="00D06D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середній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4-6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26%</w:t>
            </w:r>
          </w:p>
        </w:tc>
      </w:tr>
      <w:tr w:rsidR="00FB3C5E" w:rsidRPr="00FB3C5E" w:rsidTr="00D06D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C5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початковий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C5E" w:rsidRPr="00FB3C5E" w:rsidRDefault="00FB3C5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C5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>1-3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D06D7E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D06D7E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3C5E" w:rsidRPr="003A558A" w:rsidRDefault="003A558A" w:rsidP="00FB3C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3%</w:t>
            </w:r>
          </w:p>
        </w:tc>
      </w:tr>
    </w:tbl>
    <w:p w:rsidR="003A558A" w:rsidRPr="00FB3C5E" w:rsidRDefault="00FB3C5E" w:rsidP="003A55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sz w:val="24"/>
          <w:szCs w:val="24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FB3C5E">
        <w:rPr>
          <w:rFonts w:ascii="Times New Roman" w:eastAsia="Times New Roman" w:hAnsi="Times New Roman" w:cs="Times New Roman"/>
          <w:sz w:val="24"/>
          <w:szCs w:val="24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</w:rPr>
        <w:br/>
      </w:r>
      <w:r w:rsidR="003A558A" w:rsidRPr="0051484F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7677150" cy="32004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B3C5E" w:rsidRPr="00FB3C5E" w:rsidRDefault="00FB3C5E" w:rsidP="00FB3C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B3C5E" w:rsidRPr="00FB3C5E" w:rsidRDefault="00FB3C5E" w:rsidP="00FB3C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ідсумками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І семестр 2024-2025 н.р.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>неатестованих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>немає</w:t>
      </w:r>
      <w:proofErr w:type="spellEnd"/>
      <w:r w:rsidRPr="00FB3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РЕКОМЕНДАЦІЇ:</w:t>
      </w: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Pr="00FB3C5E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результаті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діагностика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FB3C5E" w:rsidRPr="00FB3C5E" w:rsidRDefault="00FB3C5E" w:rsidP="00FB3C5E">
      <w:pPr>
        <w:numPr>
          <w:ilvl w:val="0"/>
          <w:numId w:val="1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Проаналізувати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здобувачів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І семестр </w:t>
      </w: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 xml:space="preserve">2024/2025 н. р. у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розрізі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кожної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паралелі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предметі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numPr>
          <w:ilvl w:val="0"/>
          <w:numId w:val="2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Запровадити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діагностичних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робіт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початку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першого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семестру для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визначення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слабких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сторін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numPr>
          <w:ilvl w:val="0"/>
          <w:numId w:val="2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діагностики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скоригувати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адаптувати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викладання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потреб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учні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B3C5E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педагогічної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3C5E" w:rsidRPr="00FB3C5E" w:rsidRDefault="00FB3C5E" w:rsidP="00FB3C5E">
      <w:pPr>
        <w:numPr>
          <w:ilvl w:val="0"/>
          <w:numId w:val="3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Розглянути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ідсумки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перший семестр на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педагогічній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раді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FB3C5E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досягнень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3C5E" w:rsidRPr="00FB3C5E" w:rsidRDefault="00FB3C5E" w:rsidP="00FB3C5E">
      <w:pPr>
        <w:numPr>
          <w:ilvl w:val="0"/>
          <w:numId w:val="4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Розробити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початковим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високим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достатнім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рівнями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3C5E" w:rsidRPr="00FB3C5E" w:rsidRDefault="00FB3C5E" w:rsidP="00FB3C5E">
      <w:pPr>
        <w:numPr>
          <w:ilvl w:val="0"/>
          <w:numId w:val="4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Посилити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контроль за станом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викладання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FB3C5E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Активізація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наукової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3C5E" w:rsidRPr="00FB3C5E" w:rsidRDefault="00FB3C5E" w:rsidP="00FB3C5E">
      <w:pPr>
        <w:numPr>
          <w:ilvl w:val="0"/>
          <w:numId w:val="5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Розширити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експериментальну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ідницьку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діяльність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залучити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індивідуальних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проєктів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C5E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FB3C5E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Індивідуальна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учнями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3C5E" w:rsidRPr="00FB3C5E" w:rsidRDefault="00FB3C5E" w:rsidP="00FB3C5E">
      <w:pPr>
        <w:numPr>
          <w:ilvl w:val="0"/>
          <w:numId w:val="6"/>
        </w:numPr>
        <w:spacing w:after="0" w:line="240" w:lineRule="auto"/>
        <w:ind w:left="1353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підтримку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середнім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початковим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рівнем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організувати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консультації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3C5E" w:rsidRPr="00FB3C5E" w:rsidRDefault="00FB3C5E" w:rsidP="00FB3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3C5E" w:rsidRPr="00FB3C5E" w:rsidRDefault="00FB3C5E" w:rsidP="00FB3C5E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Запровадження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діагностичних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робіт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початку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навчального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року дозволить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краще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зрозуміти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потреби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учнів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ефективніше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планувати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освітній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</w:t>
      </w:r>
      <w:proofErr w:type="spellEnd"/>
      <w:r w:rsidRPr="00FB3C5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02247" w:rsidRPr="00FB3C5E" w:rsidRDefault="00FB3C5E" w:rsidP="00FB3C5E">
      <w:pPr>
        <w:rPr>
          <w:lang w:val="ru-RU"/>
        </w:rPr>
      </w:pPr>
      <w:r w:rsidRPr="00FB3C5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B3C5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sectPr w:rsidR="00602247" w:rsidRPr="00FB3C5E" w:rsidSect="00D06D7E">
      <w:pgSz w:w="15840" w:h="12240" w:orient="landscape"/>
      <w:pgMar w:top="1440" w:right="53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E5C"/>
    <w:multiLevelType w:val="multilevel"/>
    <w:tmpl w:val="DDB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07B72"/>
    <w:multiLevelType w:val="multilevel"/>
    <w:tmpl w:val="3FA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45C24"/>
    <w:multiLevelType w:val="multilevel"/>
    <w:tmpl w:val="D83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31AD9"/>
    <w:multiLevelType w:val="multilevel"/>
    <w:tmpl w:val="78E2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D0344"/>
    <w:multiLevelType w:val="multilevel"/>
    <w:tmpl w:val="CA1A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26C8D"/>
    <w:multiLevelType w:val="multilevel"/>
    <w:tmpl w:val="748A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B3C5E"/>
    <w:rsid w:val="001F70F5"/>
    <w:rsid w:val="0025551C"/>
    <w:rsid w:val="003A558A"/>
    <w:rsid w:val="0051484F"/>
    <w:rsid w:val="00602247"/>
    <w:rsid w:val="00626A65"/>
    <w:rsid w:val="007C0EBF"/>
    <w:rsid w:val="00844562"/>
    <w:rsid w:val="00CD289A"/>
    <w:rsid w:val="00D06D7E"/>
    <w:rsid w:val="00DA4FD9"/>
    <w:rsid w:val="00E0443A"/>
    <w:rsid w:val="00FB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FB3C5E"/>
  </w:style>
  <w:style w:type="paragraph" w:styleId="a4">
    <w:name w:val="Balloon Text"/>
    <w:basedOn w:val="a"/>
    <w:link w:val="a5"/>
    <w:uiPriority w:val="99"/>
    <w:semiHidden/>
    <w:unhideWhenUsed/>
    <w:rsid w:val="00FB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1315">
          <w:marLeft w:val="16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938">
          <w:marLeft w:val="16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0156">
          <w:marLeft w:val="18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399">
          <w:marLeft w:val="18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98">
          <w:marLeft w:val="2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33">
          <w:marLeft w:val="2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511">
          <w:marLeft w:val="18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230">
          <w:marLeft w:val="18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636">
          <w:marLeft w:val="9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491">
          <w:marLeft w:val="9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985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165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244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390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441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338">
          <w:marLeft w:val="14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C00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60</c:v>
                </c:pt>
                <c:pt idx="2">
                  <c:v>26</c:v>
                </c:pt>
                <c:pt idx="3">
                  <c:v>3</c:v>
                </c:pt>
              </c:numCache>
            </c:numRef>
          </c:val>
        </c:ser>
        <c:shape val="box"/>
        <c:axId val="168526208"/>
        <c:axId val="168499456"/>
        <c:axId val="0"/>
      </c:bar3DChart>
      <c:valAx>
        <c:axId val="168499456"/>
        <c:scaling>
          <c:orientation val="minMax"/>
        </c:scaling>
        <c:axPos val="l"/>
        <c:majorGridlines/>
        <c:numFmt formatCode="General" sourceLinked="1"/>
        <c:tickLblPos val="nextTo"/>
        <c:crossAx val="168526208"/>
        <c:crosses val="autoZero"/>
        <c:crossBetween val="between"/>
      </c:valAx>
      <c:catAx>
        <c:axId val="168526208"/>
        <c:scaling>
          <c:orientation val="minMax"/>
        </c:scaling>
        <c:axPos val="b"/>
        <c:tickLblPos val="nextTo"/>
        <c:crossAx val="168499456"/>
        <c:crosses val="autoZero"/>
        <c:auto val="1"/>
        <c:lblAlgn val="ctr"/>
        <c:lblOffset val="100"/>
      </c:cat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Костів</dc:creator>
  <cp:lastModifiedBy>Уляна Костів</cp:lastModifiedBy>
  <cp:revision>4</cp:revision>
  <dcterms:created xsi:type="dcterms:W3CDTF">2025-02-25T16:23:00Z</dcterms:created>
  <dcterms:modified xsi:type="dcterms:W3CDTF">2025-02-25T19:11:00Z</dcterms:modified>
</cp:coreProperties>
</file>